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附件1：</w:t>
      </w:r>
    </w:p>
    <w:p>
      <w:pPr>
        <w:spacing w:line="360" w:lineRule="auto"/>
        <w:jc w:val="center"/>
        <w:rPr>
          <w:rFonts w:hint="eastAsia" w:ascii="黑体" w:hAnsi="黑体" w:eastAsia="黑体"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sz w:val="36"/>
          <w:szCs w:val="36"/>
        </w:rPr>
        <w:t>复试考生名单</w:t>
      </w:r>
    </w:p>
    <w:bookmarkEnd w:id="0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4"/>
        <w:gridCol w:w="1249"/>
        <w:gridCol w:w="3258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考生编号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考生姓名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报考专业方向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105372430700504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吴冰心</w:t>
            </w:r>
          </w:p>
        </w:tc>
        <w:tc>
          <w:tcPr>
            <w:tcW w:w="3258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马克思主义基本原理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105372430700486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刘凤娇</w:t>
            </w:r>
          </w:p>
        </w:tc>
        <w:tc>
          <w:tcPr>
            <w:tcW w:w="3258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马克思主义基本原理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105372432300562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贺倩</w:t>
            </w:r>
          </w:p>
        </w:tc>
        <w:tc>
          <w:tcPr>
            <w:tcW w:w="3258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马克思主义基本原理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105372431500515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黄福至</w:t>
            </w:r>
          </w:p>
        </w:tc>
        <w:tc>
          <w:tcPr>
            <w:tcW w:w="3258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马克思主义基本原理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105372130300579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孙铭霞</w:t>
            </w:r>
          </w:p>
        </w:tc>
        <w:tc>
          <w:tcPr>
            <w:tcW w:w="3258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马克思主义基本原理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105372412000586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张文娟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105372430700495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周彬钰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105372432600567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何璐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105372430700499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罗麟书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105372430700496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刘胡敏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105372430700497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李沫霖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105372431500525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蒋溢洪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105372432500566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侯艳芝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105372432000553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晏婉婕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105372432600569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张乐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105372520300595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周子琳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105372431800544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曾源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105372432700573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周琬婷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105372451500594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张妃燕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105372430700492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刘琦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105372430800508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曹偲偲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105372432900576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陈雨婷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105372431500536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沈城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105372431500531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柳羿均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</w:tbl>
    <w:p>
      <w:pPr>
        <w:spacing w:line="460" w:lineRule="exact"/>
        <w:rPr>
          <w:rFonts w:hint="eastAsia" w:ascii="仿宋" w:hAnsi="仿宋" w:eastAsia="仿宋"/>
          <w:sz w:val="32"/>
          <w:szCs w:val="32"/>
        </w:rPr>
      </w:pPr>
    </w:p>
    <w:p>
      <w:pPr>
        <w:spacing w:line="460" w:lineRule="exact"/>
        <w:rPr>
          <w:rFonts w:hint="eastAsia" w:ascii="仿宋" w:hAnsi="仿宋" w:eastAsia="仿宋"/>
          <w:sz w:val="32"/>
          <w:szCs w:val="32"/>
        </w:rPr>
      </w:pPr>
    </w:p>
    <w:p>
      <w:pPr>
        <w:spacing w:line="460" w:lineRule="exact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复试考生名单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4"/>
        <w:gridCol w:w="1249"/>
        <w:gridCol w:w="3258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考生编号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考生姓名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报考专业方向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105372371300585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徐家琪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105372430700484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谢茹欣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105372430700490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周芷怡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105372432700574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曾梦倩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105372431800549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唐眷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105372432000552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蒋筱涵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105372142200580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秦羽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105372414200587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商苗齐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105372431500535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胡佳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105372441100592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谢正荟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105372430700493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唐艺书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105372430700488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刘莉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马克思主义中国化研究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全国统考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4" w:type="dxa"/>
            <w:noWrap w:val="0"/>
            <w:vAlign w:val="bottom"/>
          </w:tcPr>
          <w:p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仿宋_GB2312" w:hAnsi="仿宋" w:eastAsia="仿宋_GB2312" w:cs="Arial"/>
                <w:kern w:val="0"/>
                <w:sz w:val="28"/>
                <w:szCs w:val="28"/>
              </w:rPr>
              <w:t>105372431800546</w:t>
            </w:r>
          </w:p>
        </w:tc>
        <w:tc>
          <w:tcPr>
            <w:tcW w:w="1249" w:type="dxa"/>
            <w:noWrap w:val="0"/>
            <w:vAlign w:val="bottom"/>
          </w:tcPr>
          <w:p>
            <w:pPr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周林</w:t>
            </w:r>
          </w:p>
        </w:tc>
        <w:tc>
          <w:tcPr>
            <w:tcW w:w="3258" w:type="dxa"/>
            <w:noWrap w:val="0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思想政治教育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Arial"/>
                <w:kern w:val="0"/>
                <w:sz w:val="28"/>
                <w:szCs w:val="28"/>
              </w:rPr>
              <w:t>士兵计划</w:t>
            </w:r>
          </w:p>
        </w:tc>
      </w:tr>
    </w:tbl>
    <w:p>
      <w:pPr>
        <w:spacing w:line="360" w:lineRule="auto"/>
        <w:jc w:val="center"/>
        <w:rPr>
          <w:rFonts w:hint="eastAsia" w:ascii="仿宋" w:hAnsi="仿宋" w:eastAsia="仿宋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18" w:right="1588" w:bottom="1418" w:left="1588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6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E50AA"/>
    <w:rsid w:val="3B785223"/>
    <w:rsid w:val="51FC1F97"/>
    <w:rsid w:val="694D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200" w:after="200"/>
      <w:outlineLvl w:val="1"/>
    </w:pPr>
    <w:rPr>
      <w:rFonts w:asciiTheme="majorAscii" w:hAnsiTheme="majorAscii" w:eastAsiaTheme="majorEastAsia" w:cstheme="majorBidi"/>
      <w:b/>
      <w:bCs/>
      <w:color w:val="000000" w:themeColor="text1"/>
      <w:sz w:val="30"/>
      <w:szCs w:val="26"/>
      <w:lang w:eastAsia="en-US" w:bidi="en-US"/>
      <w14:textFill>
        <w14:solidFill>
          <w14:schemeClr w14:val="tx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标题 2 Char"/>
    <w:basedOn w:val="6"/>
    <w:link w:val="2"/>
    <w:qFormat/>
    <w:uiPriority w:val="9"/>
    <w:rPr>
      <w:rFonts w:asciiTheme="majorAscii" w:hAnsiTheme="majorAscii" w:eastAsiaTheme="majorEastAsia" w:cstheme="majorBidi"/>
      <w:b/>
      <w:bCs/>
      <w:color w:val="000000" w:themeColor="text1"/>
      <w:sz w:val="30"/>
      <w:szCs w:val="26"/>
      <w:lang w:eastAsia="en-US" w:bidi="en-US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2021-11-15T01:08:00Z</dcterms:created>
  <dc:creator>1</dc:creator>
  <cp:lastModifiedBy>1</cp:lastModifiedBy>
  <dcterms:modified xsi:type="dcterms:W3CDTF">2022-04-01T02:42:19Z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4423E586EBC74225BDBC2BC727BD32E0</vt:lpwstr>
  </property>
</Properties>
</file>